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47" w:rsidRDefault="00DC376F" w:rsidP="00BC6E28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6E47" w:rsidRDefault="000F6E47" w:rsidP="000F6E47"/>
    <w:p w:rsidR="000F6E47" w:rsidRDefault="000F6E47" w:rsidP="000F6E47">
      <w:pPr>
        <w:rPr>
          <w:sz w:val="28"/>
          <w:szCs w:val="28"/>
          <w:lang w:val="uk-UA"/>
        </w:rPr>
      </w:pPr>
    </w:p>
    <w:p w:rsidR="000F6E47" w:rsidRDefault="000F6E47" w:rsidP="000F6E47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0F6E47" w:rsidTr="003D0389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6E47" w:rsidRDefault="000F6E47" w:rsidP="00867D55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 xml:space="preserve">Про </w:t>
            </w:r>
            <w:r w:rsidRPr="007E041E">
              <w:rPr>
                <w:sz w:val="28"/>
                <w:szCs w:val="28"/>
                <w:lang w:val="uk-UA"/>
              </w:rPr>
              <w:t xml:space="preserve">заходи щодо </w:t>
            </w:r>
            <w:r>
              <w:rPr>
                <w:sz w:val="28"/>
                <w:szCs w:val="28"/>
                <w:lang w:val="uk-UA"/>
              </w:rPr>
              <w:t>наповнення місцевих бюджетів</w:t>
            </w:r>
            <w:r>
              <w:rPr>
                <w:spacing w:val="-6"/>
                <w:sz w:val="28"/>
                <w:szCs w:val="28"/>
                <w:lang w:val="uk-UA"/>
              </w:rPr>
              <w:t>, дотриман</w:t>
            </w:r>
            <w:r w:rsidR="003D0389">
              <w:rPr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spacing w:val="-6"/>
                <w:sz w:val="28"/>
                <w:szCs w:val="28"/>
                <w:lang w:val="uk-UA"/>
              </w:rPr>
              <w:t xml:space="preserve">ня жорсткого режиму економії бюджетних коштів у </w:t>
            </w:r>
            <w:r w:rsidRPr="007E041E">
              <w:rPr>
                <w:spacing w:val="-6"/>
                <w:sz w:val="28"/>
                <w:szCs w:val="28"/>
                <w:lang w:val="uk-UA"/>
              </w:rPr>
              <w:t>201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6 </w:t>
            </w:r>
            <w:r w:rsidRPr="007E041E">
              <w:rPr>
                <w:spacing w:val="-6"/>
                <w:sz w:val="28"/>
                <w:szCs w:val="28"/>
                <w:lang w:val="uk-UA"/>
              </w:rPr>
              <w:t>році</w:t>
            </w:r>
          </w:p>
        </w:tc>
      </w:tr>
    </w:tbl>
    <w:p w:rsidR="000F6E47" w:rsidRDefault="000F6E47" w:rsidP="000F6E47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0F6E47" w:rsidRDefault="000F6E47" w:rsidP="000F6E47">
      <w:pPr>
        <w:rPr>
          <w:sz w:val="28"/>
          <w:szCs w:val="28"/>
          <w:lang w:val="uk-UA"/>
        </w:rPr>
      </w:pPr>
    </w:p>
    <w:p w:rsidR="00DA13B2" w:rsidRPr="007E041E" w:rsidRDefault="00DA13B2" w:rsidP="003D0389">
      <w:pPr>
        <w:spacing w:after="120"/>
        <w:ind w:firstLine="709"/>
        <w:jc w:val="both"/>
        <w:rPr>
          <w:sz w:val="28"/>
          <w:lang w:val="uk-UA"/>
        </w:rPr>
      </w:pPr>
      <w:r>
        <w:rPr>
          <w:spacing w:val="-4"/>
          <w:sz w:val="28"/>
          <w:szCs w:val="28"/>
          <w:lang w:val="uk-UA"/>
        </w:rPr>
        <w:t>На підставі статей</w:t>
      </w:r>
      <w:r w:rsidRPr="007E041E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 xml:space="preserve">6, 18, 39 </w:t>
      </w:r>
      <w:r w:rsidRPr="007E041E">
        <w:rPr>
          <w:spacing w:val="-4"/>
          <w:sz w:val="28"/>
          <w:szCs w:val="28"/>
          <w:lang w:val="uk-UA"/>
        </w:rPr>
        <w:t xml:space="preserve">Закону України </w:t>
      </w:r>
      <w:r w:rsidR="003D0389">
        <w:rPr>
          <w:spacing w:val="-4"/>
          <w:sz w:val="28"/>
          <w:szCs w:val="28"/>
          <w:lang w:val="uk-UA"/>
        </w:rPr>
        <w:t>“</w:t>
      </w:r>
      <w:r w:rsidRPr="007E041E">
        <w:rPr>
          <w:spacing w:val="-4"/>
          <w:sz w:val="28"/>
          <w:szCs w:val="28"/>
          <w:lang w:val="uk-UA"/>
        </w:rPr>
        <w:t>Про місцеві державні адмі</w:t>
      </w:r>
      <w:r w:rsidR="003D0389">
        <w:rPr>
          <w:spacing w:val="-4"/>
          <w:sz w:val="28"/>
          <w:szCs w:val="28"/>
          <w:lang w:val="uk-UA"/>
        </w:rPr>
        <w:softHyphen/>
      </w:r>
      <w:r w:rsidRPr="007E041E">
        <w:rPr>
          <w:spacing w:val="-4"/>
          <w:sz w:val="28"/>
          <w:szCs w:val="28"/>
          <w:lang w:val="uk-UA"/>
        </w:rPr>
        <w:t>ністра</w:t>
      </w:r>
      <w:r w:rsidRPr="007E041E">
        <w:rPr>
          <w:sz w:val="28"/>
          <w:lang w:val="uk-UA"/>
        </w:rPr>
        <w:t>ції</w:t>
      </w:r>
      <w:r w:rsidR="003D0389">
        <w:rPr>
          <w:sz w:val="28"/>
          <w:lang w:val="uk-UA"/>
        </w:rPr>
        <w:t>”</w:t>
      </w:r>
      <w:r>
        <w:rPr>
          <w:sz w:val="28"/>
          <w:lang w:val="uk-UA"/>
        </w:rPr>
        <w:t xml:space="preserve">, </w:t>
      </w:r>
      <w:bookmarkStart w:id="1" w:name="n3"/>
      <w:bookmarkEnd w:id="1"/>
      <w:r>
        <w:rPr>
          <w:sz w:val="28"/>
          <w:lang w:val="uk-UA"/>
        </w:rPr>
        <w:t>пункту 6 Прикінцевих положень Закону України від 24.12.2015 року №</w:t>
      </w:r>
      <w:r w:rsidR="003D0389">
        <w:rPr>
          <w:sz w:val="28"/>
          <w:lang w:val="uk-UA"/>
        </w:rPr>
        <w:t> </w:t>
      </w:r>
      <w:r>
        <w:rPr>
          <w:sz w:val="28"/>
          <w:lang w:val="uk-UA"/>
        </w:rPr>
        <w:t xml:space="preserve">911-VIII </w:t>
      </w:r>
      <w:r w:rsidR="003D0389">
        <w:rPr>
          <w:sz w:val="28"/>
          <w:lang w:val="uk-UA"/>
        </w:rPr>
        <w:t>“</w:t>
      </w:r>
      <w:r w:rsidRPr="00936AD2">
        <w:rPr>
          <w:rStyle w:val="rvts23"/>
          <w:color w:val="000000"/>
          <w:sz w:val="28"/>
          <w:szCs w:val="28"/>
          <w:lang w:val="uk-UA"/>
        </w:rPr>
        <w:t>Про внесення змін до деяких законодавчих актів України</w:t>
      </w:r>
      <w:r w:rsidR="003D0389">
        <w:rPr>
          <w:rStyle w:val="rvts23"/>
          <w:color w:val="000000"/>
          <w:sz w:val="28"/>
          <w:szCs w:val="28"/>
          <w:lang w:val="uk-UA"/>
        </w:rPr>
        <w:t>”</w:t>
      </w:r>
      <w:r>
        <w:rPr>
          <w:rStyle w:val="rvts23"/>
          <w:color w:val="000000"/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під</w:t>
      </w:r>
      <w:r w:rsidR="003D0389">
        <w:rPr>
          <w:sz w:val="28"/>
          <w:lang w:val="uk-UA"/>
        </w:rPr>
        <w:softHyphen/>
      </w:r>
      <w:r>
        <w:rPr>
          <w:sz w:val="28"/>
          <w:lang w:val="uk-UA"/>
        </w:rPr>
        <w:t>пункту 1 пункту 3 постанови Кабінету Міністрів України від 14 січня 2015 ро</w:t>
      </w:r>
      <w:r w:rsidR="003D0389">
        <w:rPr>
          <w:sz w:val="28"/>
          <w:lang w:val="uk-UA"/>
        </w:rPr>
        <w:softHyphen/>
      </w:r>
      <w:r>
        <w:rPr>
          <w:sz w:val="28"/>
          <w:lang w:val="uk-UA"/>
        </w:rPr>
        <w:t xml:space="preserve">ку № 6 </w:t>
      </w:r>
      <w:r w:rsidR="003D0389">
        <w:rPr>
          <w:sz w:val="28"/>
          <w:lang w:val="uk-UA"/>
        </w:rPr>
        <w:t>“</w:t>
      </w:r>
      <w:r>
        <w:rPr>
          <w:sz w:val="28"/>
          <w:lang w:val="uk-UA"/>
        </w:rPr>
        <w:t>Деякі питання надання освітньої субвенції з державного бюджету місцевим бюджетам</w:t>
      </w:r>
      <w:r w:rsidR="003D0389">
        <w:rPr>
          <w:sz w:val="28"/>
          <w:lang w:val="uk-UA"/>
        </w:rPr>
        <w:t>”</w:t>
      </w:r>
      <w:r>
        <w:rPr>
          <w:sz w:val="28"/>
          <w:lang w:val="uk-UA"/>
        </w:rPr>
        <w:t>, підпункту 1 пункту 3 постанови Кабінету Міністрів Украї</w:t>
      </w:r>
      <w:r w:rsidR="003D0389">
        <w:rPr>
          <w:sz w:val="28"/>
          <w:lang w:val="uk-UA"/>
        </w:rPr>
        <w:t>ни від 23 січня 2015 року № 11 “</w:t>
      </w:r>
      <w:r>
        <w:rPr>
          <w:sz w:val="28"/>
          <w:lang w:val="uk-UA"/>
        </w:rPr>
        <w:t>Деякі питання надання медичної суб</w:t>
      </w:r>
      <w:r w:rsidR="003D0389">
        <w:rPr>
          <w:sz w:val="28"/>
          <w:lang w:val="uk-UA"/>
        </w:rPr>
        <w:softHyphen/>
      </w:r>
      <w:r>
        <w:rPr>
          <w:sz w:val="28"/>
          <w:lang w:val="uk-UA"/>
        </w:rPr>
        <w:t>венції з державного бюджету місцевим бюджетам</w:t>
      </w:r>
      <w:r w:rsidR="003D0389">
        <w:rPr>
          <w:sz w:val="28"/>
          <w:lang w:val="uk-UA"/>
        </w:rPr>
        <w:t>”</w:t>
      </w:r>
      <w:r>
        <w:rPr>
          <w:sz w:val="28"/>
          <w:lang w:val="uk-UA"/>
        </w:rPr>
        <w:t xml:space="preserve">, </w:t>
      </w:r>
      <w:r w:rsidRPr="007E041E">
        <w:rPr>
          <w:sz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наповнення міс</w:t>
      </w:r>
      <w:r w:rsidR="003D038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цевих бюджетів, отримання додаткових джерел надходжень до бюджетів, </w:t>
      </w:r>
      <w:r w:rsidRPr="007E041E">
        <w:rPr>
          <w:spacing w:val="-6"/>
          <w:sz w:val="28"/>
          <w:szCs w:val="28"/>
          <w:lang w:val="uk-UA"/>
        </w:rPr>
        <w:t xml:space="preserve">у </w:t>
      </w:r>
      <w:r>
        <w:rPr>
          <w:spacing w:val="-6"/>
          <w:sz w:val="28"/>
          <w:szCs w:val="28"/>
          <w:lang w:val="uk-UA"/>
        </w:rPr>
        <w:t xml:space="preserve">тому числі за рахунок </w:t>
      </w:r>
      <w:r w:rsidRPr="00F30541">
        <w:rPr>
          <w:spacing w:val="-6"/>
          <w:sz w:val="28"/>
          <w:szCs w:val="28"/>
          <w:lang w:val="uk-UA"/>
        </w:rPr>
        <w:t>детінізації</w:t>
      </w:r>
      <w:r>
        <w:rPr>
          <w:spacing w:val="-6"/>
          <w:sz w:val="28"/>
          <w:szCs w:val="28"/>
          <w:lang w:val="uk-UA"/>
        </w:rPr>
        <w:t xml:space="preserve"> економіки, запобігання виникненню ризиків розбалансування місцевих бюджетів у процесі їх виконання, створення умов для своєчасної виплати заробітної плати, стипендій, пенсій, інших соціальних виплат, економного і раціонального використання бюджетних коштів та посилення фі</w:t>
      </w:r>
      <w:r w:rsidR="003D0389">
        <w:rPr>
          <w:spacing w:val="-6"/>
          <w:sz w:val="28"/>
          <w:szCs w:val="28"/>
          <w:lang w:val="uk-UA"/>
        </w:rPr>
        <w:softHyphen/>
      </w:r>
      <w:r>
        <w:rPr>
          <w:spacing w:val="-6"/>
          <w:sz w:val="28"/>
          <w:szCs w:val="28"/>
          <w:lang w:val="uk-UA"/>
        </w:rPr>
        <w:t xml:space="preserve">нансово-бюджетної дисципліни </w:t>
      </w:r>
      <w:r w:rsidRPr="007E041E">
        <w:rPr>
          <w:sz w:val="28"/>
          <w:lang w:val="uk-UA"/>
        </w:rPr>
        <w:t>у 201</w:t>
      </w:r>
      <w:r>
        <w:rPr>
          <w:sz w:val="28"/>
          <w:lang w:val="uk-UA"/>
        </w:rPr>
        <w:t>6</w:t>
      </w:r>
      <w:r w:rsidRPr="007E041E">
        <w:rPr>
          <w:sz w:val="28"/>
          <w:lang w:val="uk-UA"/>
        </w:rPr>
        <w:t xml:space="preserve"> році:</w:t>
      </w:r>
    </w:p>
    <w:p w:rsidR="00DA13B2" w:rsidRDefault="00DA13B2" w:rsidP="003D0389">
      <w:pPr>
        <w:tabs>
          <w:tab w:val="left" w:pos="9781"/>
        </w:tabs>
        <w:spacing w:after="120"/>
        <w:ind w:firstLine="709"/>
        <w:jc w:val="both"/>
        <w:rPr>
          <w:color w:val="000000"/>
          <w:sz w:val="28"/>
          <w:lang w:val="uk-UA"/>
        </w:rPr>
      </w:pPr>
      <w:r w:rsidRPr="007E041E">
        <w:rPr>
          <w:color w:val="000000"/>
          <w:sz w:val="28"/>
          <w:lang w:val="uk-UA"/>
        </w:rPr>
        <w:t>1</w:t>
      </w:r>
      <w:r>
        <w:rPr>
          <w:color w:val="000000"/>
          <w:sz w:val="28"/>
          <w:lang w:val="uk-UA"/>
        </w:rPr>
        <w:t>. </w:t>
      </w:r>
      <w:r w:rsidRPr="007E041E">
        <w:rPr>
          <w:color w:val="000000"/>
          <w:sz w:val="28"/>
          <w:lang w:val="uk-UA"/>
        </w:rPr>
        <w:t xml:space="preserve">Затвердити заходи </w:t>
      </w:r>
      <w:r w:rsidRPr="007E041E">
        <w:rPr>
          <w:color w:val="000000"/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наповнення місцевих бюджетів</w:t>
      </w:r>
      <w:r w:rsidRPr="007E041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області </w:t>
      </w:r>
      <w:r w:rsidRPr="007E041E">
        <w:rPr>
          <w:color w:val="000000"/>
          <w:sz w:val="28"/>
          <w:szCs w:val="28"/>
          <w:lang w:val="uk-UA"/>
        </w:rPr>
        <w:t>у 201</w:t>
      </w:r>
      <w:r>
        <w:rPr>
          <w:color w:val="000000"/>
          <w:sz w:val="28"/>
          <w:szCs w:val="28"/>
          <w:lang w:val="uk-UA"/>
        </w:rPr>
        <w:t>6</w:t>
      </w:r>
      <w:r w:rsidRPr="007E041E">
        <w:rPr>
          <w:color w:val="000000"/>
          <w:sz w:val="28"/>
          <w:szCs w:val="28"/>
          <w:lang w:val="uk-UA"/>
        </w:rPr>
        <w:t xml:space="preserve"> році </w:t>
      </w:r>
      <w:r w:rsidRPr="007E041E">
        <w:rPr>
          <w:color w:val="000000"/>
          <w:sz w:val="28"/>
          <w:lang w:val="uk-UA"/>
        </w:rPr>
        <w:t>(додатки 1, 2)</w:t>
      </w:r>
      <w:r>
        <w:rPr>
          <w:color w:val="000000"/>
          <w:sz w:val="28"/>
          <w:lang w:val="uk-UA"/>
        </w:rPr>
        <w:t>.</w:t>
      </w:r>
    </w:p>
    <w:p w:rsidR="00DA13B2" w:rsidRPr="007E041E" w:rsidRDefault="00DA13B2" w:rsidP="003D0389">
      <w:pPr>
        <w:tabs>
          <w:tab w:val="left" w:pos="9781"/>
        </w:tabs>
        <w:spacing w:after="120"/>
        <w:ind w:firstLine="709"/>
        <w:jc w:val="both"/>
        <w:rPr>
          <w:b/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lang w:val="uk-UA"/>
        </w:rPr>
        <w:t>2.</w:t>
      </w:r>
      <w:r w:rsidR="003D0389">
        <w:rPr>
          <w:color w:val="000000"/>
          <w:sz w:val="28"/>
          <w:lang w:val="uk-UA"/>
        </w:rPr>
        <w:t> </w:t>
      </w:r>
      <w:r>
        <w:rPr>
          <w:color w:val="000000"/>
          <w:sz w:val="28"/>
          <w:lang w:val="uk-UA"/>
        </w:rPr>
        <w:t>Затвердити заходи щодо</w:t>
      </w:r>
      <w:r w:rsidRPr="007E041E">
        <w:rPr>
          <w:color w:val="000000"/>
          <w:sz w:val="28"/>
          <w:lang w:val="uk-UA"/>
        </w:rPr>
        <w:t xml:space="preserve"> економного і раціонального використання коштів місцевих бюджетів області </w:t>
      </w:r>
      <w:r>
        <w:rPr>
          <w:color w:val="000000"/>
          <w:sz w:val="28"/>
          <w:lang w:val="uk-UA"/>
        </w:rPr>
        <w:t xml:space="preserve">у 2016 році </w:t>
      </w:r>
      <w:r w:rsidRPr="007E041E">
        <w:rPr>
          <w:color w:val="000000"/>
          <w:sz w:val="28"/>
          <w:lang w:val="uk-UA"/>
        </w:rPr>
        <w:t xml:space="preserve">(додатки </w:t>
      </w:r>
      <w:r>
        <w:rPr>
          <w:color w:val="000000"/>
          <w:sz w:val="28"/>
          <w:lang w:val="uk-UA"/>
        </w:rPr>
        <w:t>3,</w:t>
      </w:r>
      <w:r w:rsidR="003D0389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4</w:t>
      </w:r>
      <w:r w:rsidRPr="007E041E">
        <w:rPr>
          <w:color w:val="000000"/>
          <w:sz w:val="28"/>
          <w:lang w:val="uk-UA"/>
        </w:rPr>
        <w:t>).</w:t>
      </w:r>
    </w:p>
    <w:p w:rsidR="00DA13B2" w:rsidRPr="00403FDB" w:rsidRDefault="00DA13B2" w:rsidP="003D0389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403FDB">
        <w:rPr>
          <w:spacing w:val="-4"/>
          <w:sz w:val="28"/>
          <w:szCs w:val="28"/>
          <w:lang w:val="uk-UA"/>
        </w:rPr>
        <w:t>3. Головам райдержадміністрацій</w:t>
      </w:r>
      <w:r w:rsidRPr="00403FDB">
        <w:rPr>
          <w:sz w:val="28"/>
          <w:szCs w:val="28"/>
          <w:lang w:val="uk-UA"/>
        </w:rPr>
        <w:t>, рекомендувати органам місцевого самоврядування вжити заходів щодо:</w:t>
      </w:r>
    </w:p>
    <w:p w:rsidR="00DA13B2" w:rsidRPr="00403FDB" w:rsidRDefault="003E52A5" w:rsidP="003D0389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З</w:t>
      </w:r>
      <w:r w:rsidR="00DA13B2" w:rsidRPr="00403FDB">
        <w:rPr>
          <w:sz w:val="28"/>
          <w:szCs w:val="28"/>
          <w:lang w:val="uk-UA"/>
        </w:rPr>
        <w:t>абезпечення безумовного дотримання вимог статті 77 Бюджетного ко</w:t>
      </w:r>
      <w:r w:rsidR="003D0389">
        <w:rPr>
          <w:sz w:val="28"/>
          <w:szCs w:val="28"/>
          <w:lang w:val="uk-UA"/>
        </w:rPr>
        <w:softHyphen/>
      </w:r>
      <w:r w:rsidR="00DA13B2" w:rsidRPr="00403FDB">
        <w:rPr>
          <w:sz w:val="28"/>
          <w:szCs w:val="28"/>
          <w:lang w:val="uk-UA"/>
        </w:rPr>
        <w:t xml:space="preserve">дексу України щодо врахування в місцевих бюджетах у першочерговому порядку потреби в коштах на оплату праці працівників бюджетних установ (відповідно до встановлених законодавством умов оплати праці та розміру </w:t>
      </w:r>
      <w:r w:rsidR="00DA13B2" w:rsidRPr="00403FDB">
        <w:rPr>
          <w:sz w:val="28"/>
          <w:szCs w:val="28"/>
          <w:lang w:val="uk-UA"/>
        </w:rPr>
        <w:lastRenderedPageBreak/>
        <w:t>мінімальної заробітної плати) і на проведення розрахунків за енергоносії та комунальні послуги, які спож</w:t>
      </w:r>
      <w:r>
        <w:rPr>
          <w:sz w:val="28"/>
          <w:szCs w:val="28"/>
          <w:lang w:val="uk-UA"/>
        </w:rPr>
        <w:t>иваються бюджетними установами.</w:t>
      </w:r>
    </w:p>
    <w:p w:rsidR="00DA13B2" w:rsidRDefault="003E52A5" w:rsidP="003D038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С</w:t>
      </w:r>
      <w:r w:rsidR="00DA13B2" w:rsidRPr="002E5199">
        <w:rPr>
          <w:sz w:val="28"/>
          <w:szCs w:val="28"/>
          <w:lang w:val="uk-UA"/>
        </w:rPr>
        <w:t>прямовування (у разі невиконання статті 77 Бюджетного кодексу Ук</w:t>
      </w:r>
      <w:r w:rsidR="003D0389">
        <w:rPr>
          <w:sz w:val="28"/>
          <w:szCs w:val="28"/>
          <w:lang w:val="uk-UA"/>
        </w:rPr>
        <w:softHyphen/>
      </w:r>
      <w:r w:rsidR="00DA13B2" w:rsidRPr="002E5199">
        <w:rPr>
          <w:sz w:val="28"/>
          <w:szCs w:val="28"/>
          <w:lang w:val="uk-UA"/>
        </w:rPr>
        <w:t>раїни) вільних залишків коштів, коштів від перевиконання дох</w:t>
      </w:r>
      <w:r>
        <w:rPr>
          <w:sz w:val="28"/>
          <w:szCs w:val="28"/>
          <w:lang w:val="uk-UA"/>
        </w:rPr>
        <w:t>і</w:t>
      </w:r>
      <w:r w:rsidR="00DA13B2" w:rsidRPr="002E5199">
        <w:rPr>
          <w:sz w:val="28"/>
          <w:szCs w:val="28"/>
          <w:lang w:val="uk-UA"/>
        </w:rPr>
        <w:t>дної частини бюджетів та від перегляду не першочергових видатків на заробітну плату та енергоносії з метою недопущення виникнення кредиторської заборгова</w:t>
      </w:r>
      <w:r w:rsidR="00DA13B2">
        <w:rPr>
          <w:sz w:val="28"/>
          <w:szCs w:val="28"/>
          <w:lang w:val="uk-UA"/>
        </w:rPr>
        <w:t>ності за відповідними видатками.</w:t>
      </w:r>
    </w:p>
    <w:p w:rsidR="00DA13B2" w:rsidRDefault="00DA13B2" w:rsidP="003D0389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3D0389">
        <w:rPr>
          <w:spacing w:val="-6"/>
          <w:sz w:val="28"/>
          <w:szCs w:val="28"/>
          <w:lang w:val="uk-UA"/>
        </w:rPr>
        <w:t>4.</w:t>
      </w:r>
      <w:r w:rsidR="003D0389" w:rsidRPr="003D0389">
        <w:rPr>
          <w:spacing w:val="-6"/>
          <w:sz w:val="28"/>
          <w:szCs w:val="28"/>
          <w:lang w:val="uk-UA"/>
        </w:rPr>
        <w:t> </w:t>
      </w:r>
      <w:r w:rsidRPr="003D0389">
        <w:rPr>
          <w:spacing w:val="-6"/>
          <w:sz w:val="28"/>
          <w:szCs w:val="28"/>
          <w:lang w:val="uk-UA"/>
        </w:rPr>
        <w:t xml:space="preserve">Головам </w:t>
      </w:r>
      <w:proofErr w:type="spellStart"/>
      <w:r w:rsidRPr="003D0389">
        <w:rPr>
          <w:spacing w:val="-6"/>
          <w:sz w:val="28"/>
          <w:szCs w:val="28"/>
          <w:lang w:val="uk-UA"/>
        </w:rPr>
        <w:t>Новоушицької</w:t>
      </w:r>
      <w:proofErr w:type="spellEnd"/>
      <w:r w:rsidRPr="003D0389">
        <w:rPr>
          <w:spacing w:val="-6"/>
          <w:sz w:val="28"/>
          <w:szCs w:val="28"/>
          <w:lang w:val="uk-UA"/>
        </w:rPr>
        <w:t xml:space="preserve">, Полонської, </w:t>
      </w:r>
      <w:proofErr w:type="spellStart"/>
      <w:r w:rsidRPr="003D0389">
        <w:rPr>
          <w:spacing w:val="-6"/>
          <w:sz w:val="28"/>
          <w:szCs w:val="28"/>
          <w:lang w:val="uk-UA"/>
        </w:rPr>
        <w:t>Славутської</w:t>
      </w:r>
      <w:proofErr w:type="spellEnd"/>
      <w:r w:rsidRPr="003D0389">
        <w:rPr>
          <w:spacing w:val="-6"/>
          <w:sz w:val="28"/>
          <w:szCs w:val="28"/>
          <w:lang w:val="uk-UA"/>
        </w:rPr>
        <w:t xml:space="preserve">, </w:t>
      </w:r>
      <w:proofErr w:type="spellStart"/>
      <w:r w:rsidRPr="003D0389">
        <w:rPr>
          <w:spacing w:val="-6"/>
          <w:sz w:val="28"/>
          <w:szCs w:val="28"/>
          <w:lang w:val="uk-UA"/>
        </w:rPr>
        <w:t>Теофіпольської</w:t>
      </w:r>
      <w:proofErr w:type="spellEnd"/>
      <w:r w:rsidRPr="003D0389">
        <w:rPr>
          <w:spacing w:val="-6"/>
          <w:sz w:val="28"/>
          <w:szCs w:val="28"/>
          <w:lang w:val="uk-UA"/>
        </w:rPr>
        <w:t>, Ше</w:t>
      </w:r>
      <w:r w:rsidR="003D0389" w:rsidRPr="003D0389"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петівської райдержадміністрацій, рекомендувати </w:t>
      </w:r>
      <w:proofErr w:type="spellStart"/>
      <w:r>
        <w:rPr>
          <w:sz w:val="28"/>
          <w:szCs w:val="28"/>
          <w:lang w:val="uk-UA"/>
        </w:rPr>
        <w:t>Нетішинському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Славут</w:t>
      </w:r>
      <w:r w:rsidR="003D038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ському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Старокостянтинівському</w:t>
      </w:r>
      <w:proofErr w:type="spellEnd"/>
      <w:r>
        <w:rPr>
          <w:sz w:val="28"/>
          <w:szCs w:val="28"/>
          <w:lang w:val="uk-UA"/>
        </w:rPr>
        <w:t xml:space="preserve"> міським головам затвердити відповідні місцеві заходи щодо наповнення місцевих бюджетів, дотримання жорсткого режиму економії бюджетних коштів у 2016 році (</w:t>
      </w:r>
      <w:r w:rsidR="003D038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тому числі шляхом вне</w:t>
      </w:r>
      <w:r w:rsidR="003D038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сення змін до вже прийнятих), реалізація яких забезпечить покриття наявного дефіциту в коштах у поточному році на заробітну плату працівників бюд</w:t>
      </w:r>
      <w:r w:rsidR="003D038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жетних установ та оплату енергоносіїв.</w:t>
      </w:r>
    </w:p>
    <w:p w:rsidR="00DA13B2" w:rsidRDefault="00DA13B2" w:rsidP="003D038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вжиті заходи поінформувати облас</w:t>
      </w:r>
      <w:r w:rsidR="003E52A5">
        <w:rPr>
          <w:sz w:val="28"/>
          <w:szCs w:val="28"/>
          <w:lang w:val="uk-UA"/>
        </w:rPr>
        <w:t>ну державну адміністрацію до 15 </w:t>
      </w:r>
      <w:r>
        <w:rPr>
          <w:sz w:val="28"/>
          <w:szCs w:val="28"/>
          <w:lang w:val="uk-UA"/>
        </w:rPr>
        <w:t>березня 2016 року.</w:t>
      </w:r>
    </w:p>
    <w:p w:rsidR="00DA13B2" w:rsidRDefault="00DA13B2" w:rsidP="003D038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3D038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Структурним підрозділам обласної державної адміністраці</w:t>
      </w:r>
      <w:r w:rsidR="003D0389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, головам райдержадміністрацій, рекомендувати органам місцевого самоврядування, іншим виконавцям забезпечити виконання заходів та щоквартально, до 5 числа місяця, що настає за звітним періодом, інформувати обласну державну адмі</w:t>
      </w:r>
      <w:r w:rsidR="003D038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ністрацію про результати проведеної роботи.</w:t>
      </w:r>
    </w:p>
    <w:p w:rsidR="00DA13B2" w:rsidRPr="00151C29" w:rsidRDefault="00DA13B2" w:rsidP="003D038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3D038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Визнати таким, що втратило чинність, розпорядження </w:t>
      </w:r>
      <w:r w:rsidR="003E52A5">
        <w:rPr>
          <w:sz w:val="28"/>
          <w:szCs w:val="28"/>
          <w:lang w:val="uk-UA"/>
        </w:rPr>
        <w:t xml:space="preserve">голови </w:t>
      </w:r>
      <w:r>
        <w:rPr>
          <w:sz w:val="28"/>
          <w:szCs w:val="28"/>
          <w:lang w:val="uk-UA"/>
        </w:rPr>
        <w:t>обласної дер</w:t>
      </w:r>
      <w:r w:rsidR="003D038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жавної адміністрації від 27</w:t>
      </w:r>
      <w:r w:rsidR="003D0389">
        <w:rPr>
          <w:sz w:val="28"/>
          <w:szCs w:val="28"/>
          <w:lang w:val="uk-UA"/>
        </w:rPr>
        <w:t>.02.</w:t>
      </w:r>
      <w:r>
        <w:rPr>
          <w:sz w:val="28"/>
          <w:szCs w:val="28"/>
          <w:lang w:val="uk-UA"/>
        </w:rPr>
        <w:t>2015 №</w:t>
      </w:r>
      <w:r w:rsidR="003D0389">
        <w:rPr>
          <w:sz w:val="28"/>
          <w:szCs w:val="28"/>
          <w:lang w:val="uk-UA"/>
        </w:rPr>
        <w:t> 99/2015-р “</w:t>
      </w:r>
      <w:r w:rsidRPr="007E041E">
        <w:rPr>
          <w:sz w:val="28"/>
          <w:szCs w:val="28"/>
          <w:lang w:val="uk-UA"/>
        </w:rPr>
        <w:t xml:space="preserve">Про заходи щодо </w:t>
      </w:r>
      <w:r>
        <w:rPr>
          <w:sz w:val="28"/>
          <w:szCs w:val="28"/>
          <w:lang w:val="uk-UA"/>
        </w:rPr>
        <w:t>напов</w:t>
      </w:r>
      <w:r w:rsidR="003E52A5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нення місцевих бюджетів</w:t>
      </w:r>
      <w:r>
        <w:rPr>
          <w:spacing w:val="-6"/>
          <w:sz w:val="28"/>
          <w:szCs w:val="28"/>
          <w:lang w:val="uk-UA"/>
        </w:rPr>
        <w:t>, дотримання жорсткого ре</w:t>
      </w:r>
      <w:r w:rsidR="003D0389">
        <w:rPr>
          <w:spacing w:val="-6"/>
          <w:sz w:val="28"/>
          <w:szCs w:val="28"/>
          <w:lang w:val="uk-UA"/>
        </w:rPr>
        <w:t>жиму економії бюджетних коштів у </w:t>
      </w:r>
      <w:r w:rsidRPr="007E041E">
        <w:rPr>
          <w:spacing w:val="-6"/>
          <w:sz w:val="28"/>
          <w:szCs w:val="28"/>
          <w:lang w:val="uk-UA"/>
        </w:rPr>
        <w:t>201</w:t>
      </w:r>
      <w:r>
        <w:rPr>
          <w:spacing w:val="-6"/>
          <w:sz w:val="28"/>
          <w:szCs w:val="28"/>
          <w:lang w:val="uk-UA"/>
        </w:rPr>
        <w:t xml:space="preserve">5 </w:t>
      </w:r>
      <w:r w:rsidRPr="007E041E">
        <w:rPr>
          <w:spacing w:val="-6"/>
          <w:sz w:val="28"/>
          <w:szCs w:val="28"/>
          <w:lang w:val="uk-UA"/>
        </w:rPr>
        <w:t>році</w:t>
      </w:r>
      <w:r w:rsidR="003D0389">
        <w:rPr>
          <w:spacing w:val="-6"/>
          <w:sz w:val="28"/>
          <w:szCs w:val="28"/>
          <w:lang w:val="uk-UA"/>
        </w:rPr>
        <w:t>”</w:t>
      </w:r>
      <w:r>
        <w:rPr>
          <w:spacing w:val="-6"/>
          <w:sz w:val="28"/>
          <w:szCs w:val="28"/>
          <w:lang w:val="uk-UA"/>
        </w:rPr>
        <w:t>.</w:t>
      </w:r>
      <w:r w:rsidRPr="00151C29">
        <w:rPr>
          <w:sz w:val="28"/>
          <w:szCs w:val="28"/>
          <w:lang w:val="uk-UA"/>
        </w:rPr>
        <w:t xml:space="preserve"> </w:t>
      </w:r>
    </w:p>
    <w:p w:rsidR="00DA13B2" w:rsidRPr="00823203" w:rsidRDefault="00DA13B2" w:rsidP="003D0389">
      <w:pPr>
        <w:ind w:firstLine="709"/>
        <w:jc w:val="both"/>
        <w:rPr>
          <w:spacing w:val="-2"/>
          <w:sz w:val="28"/>
          <w:szCs w:val="28"/>
          <w:lang w:val="uk-UA"/>
        </w:rPr>
      </w:pPr>
      <w:r>
        <w:rPr>
          <w:sz w:val="28"/>
          <w:lang w:val="uk-UA"/>
        </w:rPr>
        <w:t>7</w:t>
      </w:r>
      <w:r w:rsidRPr="007E041E">
        <w:rPr>
          <w:sz w:val="28"/>
          <w:lang w:val="uk-UA"/>
        </w:rPr>
        <w:t>.</w:t>
      </w:r>
      <w:r>
        <w:rPr>
          <w:sz w:val="28"/>
          <w:lang w:val="uk-UA"/>
        </w:rPr>
        <w:t> </w:t>
      </w:r>
      <w:r w:rsidRPr="007E041E">
        <w:rPr>
          <w:sz w:val="28"/>
          <w:lang w:val="uk-UA"/>
        </w:rPr>
        <w:t xml:space="preserve">Контроль за </w:t>
      </w:r>
      <w:r w:rsidRPr="00823203">
        <w:rPr>
          <w:sz w:val="28"/>
          <w:lang w:val="uk-UA"/>
        </w:rPr>
        <w:t xml:space="preserve">виконанням цього розпорядження покласти на заступника голови обласної державної адміністрації </w:t>
      </w:r>
      <w:r>
        <w:rPr>
          <w:sz w:val="28"/>
          <w:lang w:val="uk-UA"/>
        </w:rPr>
        <w:t>відповідно до розподілу обов’язків.</w:t>
      </w:r>
    </w:p>
    <w:p w:rsidR="00DA13B2" w:rsidRDefault="00DA13B2" w:rsidP="00DA13B2">
      <w:pPr>
        <w:rPr>
          <w:sz w:val="28"/>
          <w:szCs w:val="28"/>
          <w:lang w:val="uk-UA"/>
        </w:rPr>
      </w:pPr>
    </w:p>
    <w:p w:rsidR="00DA13B2" w:rsidRDefault="00DA13B2" w:rsidP="00DA13B2">
      <w:pPr>
        <w:rPr>
          <w:sz w:val="28"/>
          <w:szCs w:val="28"/>
          <w:lang w:val="uk-UA"/>
        </w:rPr>
      </w:pPr>
    </w:p>
    <w:p w:rsidR="00DA13B2" w:rsidRDefault="00DA13B2" w:rsidP="00DA13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DA13B2" w:rsidRDefault="00DA13B2" w:rsidP="00DA13B2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г</w:t>
      </w:r>
      <w:r w:rsidRPr="007E041E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7E041E"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D038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3D03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</w:t>
      </w:r>
      <w:r w:rsidR="003D038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Процюк</w:t>
      </w:r>
      <w:proofErr w:type="spellEnd"/>
    </w:p>
    <w:p w:rsidR="00DA13B2" w:rsidRPr="00DA13B2" w:rsidRDefault="00DA13B2">
      <w:pPr>
        <w:rPr>
          <w:lang w:val="uk-UA"/>
        </w:rPr>
      </w:pPr>
    </w:p>
    <w:sectPr w:rsidR="00DA13B2" w:rsidRPr="00DA13B2" w:rsidSect="003D0389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73" w:rsidRDefault="00957373" w:rsidP="00867D55">
      <w:r>
        <w:separator/>
      </w:r>
    </w:p>
  </w:endnote>
  <w:endnote w:type="continuationSeparator" w:id="0">
    <w:p w:rsidR="00957373" w:rsidRDefault="00957373" w:rsidP="0086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73" w:rsidRDefault="00957373" w:rsidP="00867D55">
      <w:r>
        <w:separator/>
      </w:r>
    </w:p>
  </w:footnote>
  <w:footnote w:type="continuationSeparator" w:id="0">
    <w:p w:rsidR="00957373" w:rsidRDefault="00957373" w:rsidP="00867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89" w:rsidRDefault="003D0389" w:rsidP="00867D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2A5">
      <w:rPr>
        <w:rStyle w:val="PageNumber"/>
        <w:noProof/>
      </w:rPr>
      <w:t>2</w:t>
    </w:r>
    <w:r>
      <w:rPr>
        <w:rStyle w:val="PageNumber"/>
      </w:rPr>
      <w:fldChar w:fldCharType="end"/>
    </w:r>
  </w:p>
  <w:p w:rsidR="003D0389" w:rsidRDefault="003D03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89" w:rsidRDefault="003D0389" w:rsidP="00867D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76F">
      <w:rPr>
        <w:rStyle w:val="PageNumber"/>
        <w:noProof/>
      </w:rPr>
      <w:t>2</w:t>
    </w:r>
    <w:r>
      <w:rPr>
        <w:rStyle w:val="PageNumber"/>
      </w:rPr>
      <w:fldChar w:fldCharType="end"/>
    </w:r>
  </w:p>
  <w:p w:rsidR="003D0389" w:rsidRDefault="003D0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B2"/>
    <w:rsid w:val="000B74DD"/>
    <w:rsid w:val="000F6E47"/>
    <w:rsid w:val="00331492"/>
    <w:rsid w:val="003D0389"/>
    <w:rsid w:val="003E52A5"/>
    <w:rsid w:val="00583B35"/>
    <w:rsid w:val="00867D55"/>
    <w:rsid w:val="009458D4"/>
    <w:rsid w:val="00957373"/>
    <w:rsid w:val="00BC6E28"/>
    <w:rsid w:val="00DA13B2"/>
    <w:rsid w:val="00DC376F"/>
    <w:rsid w:val="00F3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3B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rsid w:val="00DA13B2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DefaultParagraphFont"/>
    <w:rsid w:val="00DA13B2"/>
  </w:style>
  <w:style w:type="paragraph" w:styleId="Header">
    <w:name w:val="header"/>
    <w:basedOn w:val="Normal"/>
    <w:rsid w:val="003D038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D0389"/>
  </w:style>
  <w:style w:type="paragraph" w:styleId="BalloonText">
    <w:name w:val="Balloon Text"/>
    <w:basedOn w:val="Normal"/>
    <w:semiHidden/>
    <w:rsid w:val="003D0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3B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rsid w:val="00DA13B2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DefaultParagraphFont"/>
    <w:rsid w:val="00DA13B2"/>
  </w:style>
  <w:style w:type="paragraph" w:styleId="Header">
    <w:name w:val="header"/>
    <w:basedOn w:val="Normal"/>
    <w:rsid w:val="003D038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D0389"/>
  </w:style>
  <w:style w:type="paragraph" w:styleId="BalloonText">
    <w:name w:val="Balloon Text"/>
    <w:basedOn w:val="Normal"/>
    <w:semiHidden/>
    <w:rsid w:val="003D0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Home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22gfu4203</dc:creator>
  <cp:lastModifiedBy>Йоко</cp:lastModifiedBy>
  <cp:revision>3</cp:revision>
  <cp:lastPrinted>2016-02-19T08:28:00Z</cp:lastPrinted>
  <dcterms:created xsi:type="dcterms:W3CDTF">2016-02-24T12:41:00Z</dcterms:created>
  <dcterms:modified xsi:type="dcterms:W3CDTF">2016-02-24T13:04:00Z</dcterms:modified>
</cp:coreProperties>
</file>