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2E" w:rsidRPr="00B05F2E" w:rsidRDefault="00BD61A1" w:rsidP="00CC582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49010" cy="222123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F2E" w:rsidRPr="00B05F2E" w:rsidRDefault="00B05F2E" w:rsidP="00B05F2E"/>
    <w:p w:rsidR="00B05F2E" w:rsidRPr="00B05F2E" w:rsidRDefault="00B05F2E" w:rsidP="00B05F2E">
      <w:pPr>
        <w:rPr>
          <w:sz w:val="28"/>
          <w:szCs w:val="28"/>
          <w:lang w:val="uk-UA"/>
        </w:rPr>
      </w:pPr>
    </w:p>
    <w:p w:rsidR="00B05F2E" w:rsidRPr="00B05F2E" w:rsidRDefault="00B05F2E" w:rsidP="00B05F2E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B05F2E" w:rsidRPr="00B05F2E" w:rsidTr="00B05F2E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5F2E" w:rsidRPr="00B05F2E" w:rsidRDefault="00B05F2E" w:rsidP="00B05F2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05F2E"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 w:rsidRPr="00B05F2E">
              <w:rPr>
                <w:spacing w:val="-4"/>
                <w:sz w:val="28"/>
                <w:szCs w:val="28"/>
                <w:lang w:val="uk-UA"/>
              </w:rPr>
              <w:softHyphen/>
              <w:t>вання земе</w:t>
            </w:r>
            <w:r w:rsidRPr="00B05F2E">
              <w:rPr>
                <w:spacing w:val="-6"/>
                <w:sz w:val="28"/>
                <w:szCs w:val="28"/>
                <w:lang w:val="uk-UA"/>
              </w:rPr>
              <w:t>льних ділянок Державному під</w:t>
            </w:r>
            <w:r w:rsidRPr="00B05F2E">
              <w:rPr>
                <w:spacing w:val="-6"/>
                <w:sz w:val="28"/>
                <w:szCs w:val="28"/>
                <w:lang w:val="uk-UA"/>
              </w:rPr>
              <w:softHyphen/>
              <w:t>при</w:t>
            </w:r>
            <w:r w:rsidRPr="00B05F2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B05F2E">
              <w:rPr>
                <w:sz w:val="28"/>
                <w:szCs w:val="28"/>
                <w:lang w:val="uk-UA"/>
              </w:rPr>
              <w:t>ємству “</w:t>
            </w:r>
            <w:r w:rsidRPr="00B05F2E">
              <w:rPr>
                <w:color w:val="000000"/>
                <w:sz w:val="28"/>
                <w:szCs w:val="28"/>
                <w:lang w:val="uk-UA"/>
              </w:rPr>
              <w:t>Кам’янець-Подільське</w:t>
            </w:r>
            <w:r w:rsidRPr="00B05F2E">
              <w:rPr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Pr="00B05F2E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B05F2E" w:rsidRPr="00B05F2E" w:rsidRDefault="00B05F2E" w:rsidP="00B05F2E">
      <w:pPr>
        <w:tabs>
          <w:tab w:val="left" w:pos="5245"/>
          <w:tab w:val="left" w:pos="7088"/>
        </w:tabs>
        <w:rPr>
          <w:sz w:val="22"/>
          <w:szCs w:val="28"/>
          <w:lang w:val="uk-UA"/>
        </w:rPr>
      </w:pPr>
      <w:bookmarkStart w:id="0" w:name="_GoBack"/>
      <w:bookmarkEnd w:id="0"/>
    </w:p>
    <w:p w:rsidR="00B05F2E" w:rsidRPr="00B05F2E" w:rsidRDefault="00B05F2E" w:rsidP="00B05F2E">
      <w:pPr>
        <w:rPr>
          <w:sz w:val="22"/>
          <w:szCs w:val="28"/>
          <w:lang w:val="uk-UA"/>
        </w:rPr>
      </w:pPr>
    </w:p>
    <w:p w:rsidR="00B05F2E" w:rsidRPr="00B05F2E" w:rsidRDefault="00B05F2E" w:rsidP="00B05F2E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pacing w:val="-6"/>
          <w:sz w:val="28"/>
          <w:szCs w:val="28"/>
          <w:lang w:val="uk-UA"/>
        </w:rPr>
      </w:pP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ні</w:t>
      </w: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страції”, статей 17, 92, 122, 123, 125, 126 Земельного кодексу України, розглянув</w:t>
      </w: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softHyphen/>
        <w:t>ши клопотання ДП “Кам’янець-Подільське</w:t>
      </w:r>
      <w:r w:rsidRPr="00B05F2E">
        <w:rPr>
          <w:rFonts w:ascii="Times New Roman" w:hAnsi="Times New Roman"/>
          <w:bCs/>
          <w:color w:val="auto"/>
          <w:spacing w:val="-6"/>
          <w:sz w:val="28"/>
          <w:szCs w:val="26"/>
          <w:lang w:val="uk-UA"/>
        </w:rPr>
        <w:t xml:space="preserve"> лісове господарство</w:t>
      </w: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”, зареєстроване в обласній державній адміністрації 12.02.2016 року за № 99/80</w:t>
      </w:r>
      <w:r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7</w:t>
      </w:r>
      <w:r w:rsidRPr="00B05F2E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>-11-42/2016,</w:t>
      </w:r>
      <w:r w:rsidRPr="00B05F2E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 та документацію із землеустрою:</w:t>
      </w:r>
    </w:p>
    <w:p w:rsidR="00B05F2E" w:rsidRPr="00B05F2E" w:rsidRDefault="00B05F2E" w:rsidP="00B05F2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05F2E">
        <w:rPr>
          <w:color w:val="000000"/>
          <w:sz w:val="28"/>
          <w:szCs w:val="28"/>
          <w:lang w:val="uk-UA"/>
        </w:rPr>
        <w:t>1. Затвердити технічну документацію із землеустрою щодо встановлення  меж земельної ділянки в натурі (на місцевості), розташованої за межами на</w:t>
      </w:r>
      <w:r w:rsidRPr="00B05F2E">
        <w:rPr>
          <w:color w:val="000000"/>
          <w:sz w:val="28"/>
          <w:szCs w:val="28"/>
          <w:lang w:val="uk-UA"/>
        </w:rPr>
        <w:softHyphen/>
        <w:t xml:space="preserve">селених пунктів </w:t>
      </w:r>
      <w:proofErr w:type="spellStart"/>
      <w:r>
        <w:rPr>
          <w:color w:val="000000"/>
          <w:sz w:val="28"/>
          <w:szCs w:val="28"/>
          <w:lang w:val="uk-UA"/>
        </w:rPr>
        <w:t>Заліської</w:t>
      </w:r>
      <w:proofErr w:type="spellEnd"/>
      <w:r w:rsidRPr="00B05F2E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району, що переда</w:t>
      </w:r>
      <w:r w:rsidR="00E56B43">
        <w:rPr>
          <w:color w:val="000000"/>
          <w:sz w:val="28"/>
          <w:szCs w:val="28"/>
          <w:lang w:val="uk-UA"/>
        </w:rPr>
        <w:t>є</w:t>
      </w:r>
      <w:r w:rsidRPr="00B05F2E">
        <w:rPr>
          <w:color w:val="000000"/>
          <w:sz w:val="28"/>
          <w:szCs w:val="28"/>
          <w:lang w:val="uk-UA"/>
        </w:rPr>
        <w:t xml:space="preserve">ться в постійне користування </w:t>
      </w:r>
      <w:r w:rsidRPr="00B05F2E">
        <w:rPr>
          <w:spacing w:val="-6"/>
          <w:sz w:val="28"/>
          <w:szCs w:val="28"/>
          <w:lang w:val="uk-UA"/>
        </w:rPr>
        <w:t>Державному під</w:t>
      </w:r>
      <w:r w:rsidRPr="00B05F2E">
        <w:rPr>
          <w:spacing w:val="-6"/>
          <w:sz w:val="28"/>
          <w:szCs w:val="28"/>
          <w:lang w:val="uk-UA"/>
        </w:rPr>
        <w:softHyphen/>
        <w:t>при</w:t>
      </w:r>
      <w:r w:rsidRPr="00B05F2E">
        <w:rPr>
          <w:spacing w:val="-6"/>
          <w:sz w:val="28"/>
          <w:szCs w:val="28"/>
          <w:lang w:val="uk-UA"/>
        </w:rPr>
        <w:softHyphen/>
      </w:r>
      <w:r w:rsidRPr="00B05F2E">
        <w:rPr>
          <w:sz w:val="28"/>
          <w:szCs w:val="28"/>
          <w:lang w:val="uk-UA"/>
        </w:rPr>
        <w:t>ємству “</w:t>
      </w:r>
      <w:r w:rsidRPr="00B05F2E">
        <w:rPr>
          <w:color w:val="000000"/>
          <w:sz w:val="28"/>
          <w:szCs w:val="28"/>
          <w:lang w:val="uk-UA"/>
        </w:rPr>
        <w:t>Кам’янець-Подільське</w:t>
      </w:r>
      <w:r w:rsidRPr="00B05F2E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Pr="00B05F2E">
        <w:rPr>
          <w:sz w:val="28"/>
          <w:szCs w:val="28"/>
          <w:lang w:val="uk-UA"/>
        </w:rPr>
        <w:t>”</w:t>
      </w:r>
      <w:r w:rsidRPr="00B05F2E">
        <w:rPr>
          <w:color w:val="000000"/>
          <w:sz w:val="28"/>
          <w:szCs w:val="28"/>
          <w:lang w:val="uk-UA"/>
        </w:rPr>
        <w:t xml:space="preserve"> для ведення лісо</w:t>
      </w:r>
      <w:r w:rsidRPr="00B05F2E">
        <w:rPr>
          <w:color w:val="000000"/>
          <w:sz w:val="28"/>
          <w:szCs w:val="28"/>
          <w:lang w:val="uk-UA"/>
        </w:rPr>
        <w:softHyphen/>
        <w:t>вого господарства і пов’я</w:t>
      </w:r>
      <w:r w:rsidR="00E56B43">
        <w:rPr>
          <w:color w:val="000000"/>
          <w:sz w:val="28"/>
          <w:szCs w:val="28"/>
          <w:lang w:val="uk-UA"/>
        </w:rPr>
        <w:softHyphen/>
      </w:r>
      <w:r w:rsidRPr="00B05F2E">
        <w:rPr>
          <w:color w:val="000000"/>
          <w:sz w:val="28"/>
          <w:szCs w:val="28"/>
          <w:lang w:val="uk-UA"/>
        </w:rPr>
        <w:t>заних з ним послуг.</w:t>
      </w:r>
    </w:p>
    <w:p w:rsidR="00B05F2E" w:rsidRPr="00B05F2E" w:rsidRDefault="00B05F2E" w:rsidP="00B05F2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05F2E">
        <w:rPr>
          <w:color w:val="000000"/>
          <w:sz w:val="28"/>
          <w:szCs w:val="28"/>
          <w:lang w:val="uk-UA"/>
        </w:rPr>
        <w:t xml:space="preserve">2. Надати в постійне користування Державному підприємству </w:t>
      </w:r>
      <w:r w:rsidRPr="00B05F2E">
        <w:rPr>
          <w:sz w:val="28"/>
          <w:szCs w:val="28"/>
          <w:lang w:val="uk-UA"/>
        </w:rPr>
        <w:t>“</w:t>
      </w:r>
      <w:r w:rsidRPr="00B05F2E">
        <w:rPr>
          <w:color w:val="000000"/>
          <w:sz w:val="28"/>
          <w:szCs w:val="28"/>
          <w:lang w:val="uk-UA"/>
        </w:rPr>
        <w:t>Кам’я</w:t>
      </w:r>
      <w:r w:rsidRPr="00B05F2E">
        <w:rPr>
          <w:color w:val="000000"/>
          <w:sz w:val="28"/>
          <w:szCs w:val="28"/>
          <w:lang w:val="uk-UA"/>
        </w:rPr>
        <w:softHyphen/>
        <w:t>нець-Подільське</w:t>
      </w:r>
      <w:r w:rsidRPr="00B05F2E">
        <w:rPr>
          <w:bCs/>
          <w:color w:val="000000"/>
          <w:sz w:val="28"/>
          <w:szCs w:val="28"/>
          <w:lang w:val="uk-UA"/>
        </w:rPr>
        <w:t xml:space="preserve"> лісове господарство</w:t>
      </w:r>
      <w:r w:rsidRPr="00B05F2E">
        <w:rPr>
          <w:sz w:val="28"/>
          <w:szCs w:val="28"/>
          <w:lang w:val="uk-UA"/>
        </w:rPr>
        <w:t>”</w:t>
      </w:r>
      <w:r w:rsidRPr="00B05F2E">
        <w:rPr>
          <w:color w:val="000000"/>
          <w:sz w:val="28"/>
          <w:szCs w:val="28"/>
          <w:lang w:val="uk-UA"/>
        </w:rPr>
        <w:t xml:space="preserve"> земельну ділянку державної власності площею </w:t>
      </w:r>
      <w:r w:rsidR="00BC4B42">
        <w:rPr>
          <w:color w:val="000000"/>
          <w:sz w:val="28"/>
          <w:szCs w:val="28"/>
          <w:lang w:val="uk-UA"/>
        </w:rPr>
        <w:t>263</w:t>
      </w:r>
      <w:r>
        <w:rPr>
          <w:color w:val="000000"/>
          <w:sz w:val="28"/>
          <w:szCs w:val="28"/>
          <w:lang w:val="uk-UA"/>
        </w:rPr>
        <w:t>,</w:t>
      </w:r>
      <w:r w:rsidR="00BC4B42">
        <w:rPr>
          <w:color w:val="000000"/>
          <w:sz w:val="28"/>
          <w:szCs w:val="28"/>
          <w:lang w:val="uk-UA"/>
        </w:rPr>
        <w:t>6653</w:t>
      </w:r>
      <w:r>
        <w:rPr>
          <w:color w:val="000000"/>
          <w:sz w:val="28"/>
          <w:szCs w:val="28"/>
          <w:lang w:val="uk-UA"/>
        </w:rPr>
        <w:t xml:space="preserve"> га</w:t>
      </w:r>
      <w:r w:rsidR="00E56B4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кадастровий номер 682248</w:t>
      </w:r>
      <w:r w:rsidR="00BC4B42">
        <w:rPr>
          <w:color w:val="000000"/>
          <w:sz w:val="28"/>
          <w:szCs w:val="28"/>
          <w:lang w:val="uk-UA"/>
        </w:rPr>
        <w:t>3000</w:t>
      </w:r>
      <w:r>
        <w:rPr>
          <w:color w:val="000000"/>
          <w:sz w:val="28"/>
          <w:szCs w:val="28"/>
          <w:lang w:val="uk-UA"/>
        </w:rPr>
        <w:t>:0</w:t>
      </w:r>
      <w:r w:rsidR="00BC4B4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:0</w:t>
      </w:r>
      <w:r w:rsidR="00BC4B42"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  <w:lang w:val="uk-UA"/>
        </w:rPr>
        <w:t>:000</w:t>
      </w:r>
      <w:r w:rsidR="00BC4B4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 w:rsidRPr="00B05F2E">
        <w:rPr>
          <w:rStyle w:val="FontStyle11"/>
          <w:color w:val="000000"/>
          <w:sz w:val="28"/>
          <w:szCs w:val="28"/>
          <w:lang w:eastAsia="uk-UA"/>
        </w:rPr>
        <w:t>(</w:t>
      </w:r>
      <w:proofErr w:type="spellStart"/>
      <w:r w:rsidRPr="00B05F2E">
        <w:rPr>
          <w:rStyle w:val="FontStyle11"/>
          <w:color w:val="000000"/>
          <w:sz w:val="28"/>
          <w:szCs w:val="28"/>
          <w:lang w:eastAsia="uk-UA"/>
        </w:rPr>
        <w:t>землі</w:t>
      </w:r>
      <w:proofErr w:type="spellEnd"/>
      <w:r w:rsidRPr="00B05F2E">
        <w:rPr>
          <w:rStyle w:val="FontStyle11"/>
          <w:color w:val="000000"/>
          <w:sz w:val="28"/>
          <w:szCs w:val="28"/>
          <w:lang w:eastAsia="uk-UA"/>
        </w:rPr>
        <w:t xml:space="preserve"> </w:t>
      </w:r>
      <w:proofErr w:type="spellStart"/>
      <w:r w:rsidRPr="00B05F2E">
        <w:rPr>
          <w:rStyle w:val="FontStyle11"/>
          <w:color w:val="000000"/>
          <w:sz w:val="28"/>
          <w:szCs w:val="28"/>
          <w:lang w:eastAsia="uk-UA"/>
        </w:rPr>
        <w:t>лісо</w:t>
      </w:r>
      <w:r w:rsidRPr="00B05F2E">
        <w:rPr>
          <w:rStyle w:val="FontStyle11"/>
          <w:color w:val="000000"/>
          <w:sz w:val="28"/>
          <w:szCs w:val="28"/>
          <w:lang w:eastAsia="uk-UA"/>
        </w:rPr>
        <w:softHyphen/>
        <w:t>господарського</w:t>
      </w:r>
      <w:proofErr w:type="spellEnd"/>
      <w:r w:rsidRPr="00B05F2E">
        <w:rPr>
          <w:rStyle w:val="FontStyle11"/>
          <w:color w:val="000000"/>
          <w:sz w:val="28"/>
          <w:szCs w:val="28"/>
          <w:lang w:eastAsia="uk-UA"/>
        </w:rPr>
        <w:t xml:space="preserve"> </w:t>
      </w:r>
      <w:proofErr w:type="spellStart"/>
      <w:r w:rsidRPr="00B05F2E">
        <w:rPr>
          <w:rStyle w:val="FontStyle11"/>
          <w:color w:val="000000"/>
          <w:sz w:val="28"/>
          <w:szCs w:val="28"/>
          <w:lang w:eastAsia="uk-UA"/>
        </w:rPr>
        <w:t>призначення</w:t>
      </w:r>
      <w:proofErr w:type="spellEnd"/>
      <w:r w:rsidRPr="00B05F2E">
        <w:rPr>
          <w:rStyle w:val="FontStyle11"/>
          <w:color w:val="000000"/>
          <w:sz w:val="28"/>
          <w:szCs w:val="28"/>
          <w:lang w:eastAsia="uk-UA"/>
        </w:rPr>
        <w:t>)</w:t>
      </w:r>
      <w:r w:rsidRPr="00B05F2E">
        <w:rPr>
          <w:color w:val="000000"/>
          <w:sz w:val="28"/>
          <w:szCs w:val="28"/>
          <w:lang w:val="uk-UA"/>
        </w:rPr>
        <w:t xml:space="preserve"> для ведення лісового господарства і пов’язаних з ним послуг, що розташована за межами населених пунктів </w:t>
      </w:r>
      <w:proofErr w:type="spellStart"/>
      <w:r>
        <w:rPr>
          <w:color w:val="000000"/>
          <w:sz w:val="28"/>
          <w:szCs w:val="28"/>
          <w:lang w:val="uk-UA"/>
        </w:rPr>
        <w:t>Заліської</w:t>
      </w:r>
      <w:proofErr w:type="spellEnd"/>
      <w:r w:rsidRPr="00B05F2E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району.</w:t>
      </w:r>
    </w:p>
    <w:p w:rsidR="00B05F2E" w:rsidRPr="00B05F2E" w:rsidRDefault="00B05F2E" w:rsidP="00B05F2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B05F2E">
        <w:rPr>
          <w:color w:val="000000"/>
          <w:sz w:val="28"/>
          <w:szCs w:val="28"/>
          <w:lang w:val="uk-UA"/>
        </w:rPr>
        <w:t xml:space="preserve">3. Право постійного користування земельною ділянкою ДП </w:t>
      </w:r>
      <w:r w:rsidRPr="00B05F2E">
        <w:rPr>
          <w:sz w:val="28"/>
          <w:szCs w:val="28"/>
          <w:lang w:val="uk-UA"/>
        </w:rPr>
        <w:t>“</w:t>
      </w:r>
      <w:r w:rsidRPr="00B05F2E">
        <w:rPr>
          <w:color w:val="000000"/>
          <w:sz w:val="28"/>
          <w:szCs w:val="28"/>
          <w:lang w:val="uk-UA"/>
        </w:rPr>
        <w:t>Кам’янець-Подільське</w:t>
      </w:r>
      <w:r w:rsidRPr="00B05F2E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Pr="00B05F2E">
        <w:rPr>
          <w:sz w:val="28"/>
          <w:szCs w:val="28"/>
          <w:lang w:val="uk-UA"/>
        </w:rPr>
        <w:t>”</w:t>
      </w:r>
      <w:r w:rsidRPr="00B05F2E">
        <w:rPr>
          <w:color w:val="000000"/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B05F2E" w:rsidRPr="00B05F2E" w:rsidRDefault="00B05F2E" w:rsidP="00B05F2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5F2E">
        <w:rPr>
          <w:color w:val="000000"/>
          <w:sz w:val="28"/>
          <w:szCs w:val="28"/>
          <w:lang w:val="uk-UA"/>
        </w:rPr>
        <w:t xml:space="preserve">4. Контроль за виконанням цього 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B05F2E">
        <w:rPr>
          <w:color w:val="000000"/>
          <w:sz w:val="28"/>
          <w:szCs w:val="28"/>
          <w:lang w:val="uk-UA"/>
        </w:rPr>
        <w:t xml:space="preserve"> розподілу обов’язків.</w:t>
      </w:r>
    </w:p>
    <w:p w:rsidR="00B05F2E" w:rsidRPr="00B05F2E" w:rsidRDefault="00B05F2E" w:rsidP="00B05F2E">
      <w:pPr>
        <w:rPr>
          <w:lang w:val="uk-UA"/>
        </w:rPr>
      </w:pPr>
    </w:p>
    <w:p w:rsidR="00B05F2E" w:rsidRPr="00B05F2E" w:rsidRDefault="00B05F2E" w:rsidP="00B05F2E">
      <w:pPr>
        <w:rPr>
          <w:lang w:val="uk-UA"/>
        </w:rPr>
      </w:pPr>
    </w:p>
    <w:p w:rsidR="00B05F2E" w:rsidRPr="00B05F2E" w:rsidRDefault="00B05F2E" w:rsidP="00B05F2E">
      <w:pPr>
        <w:jc w:val="both"/>
        <w:rPr>
          <w:sz w:val="28"/>
          <w:szCs w:val="28"/>
          <w:lang w:val="uk-UA"/>
        </w:rPr>
      </w:pPr>
      <w:r w:rsidRPr="00B05F2E">
        <w:rPr>
          <w:sz w:val="28"/>
          <w:szCs w:val="28"/>
          <w:lang w:val="uk-UA"/>
        </w:rPr>
        <w:t xml:space="preserve">Перший заступник </w:t>
      </w:r>
    </w:p>
    <w:p w:rsidR="00B05F2E" w:rsidRPr="00B05F2E" w:rsidRDefault="00B05F2E" w:rsidP="00B05F2E">
      <w:pPr>
        <w:jc w:val="both"/>
        <w:rPr>
          <w:sz w:val="28"/>
          <w:szCs w:val="28"/>
          <w:lang w:val="uk-UA"/>
        </w:rPr>
      </w:pPr>
      <w:r w:rsidRPr="00B05F2E">
        <w:rPr>
          <w:sz w:val="28"/>
          <w:szCs w:val="28"/>
          <w:lang w:val="uk-UA"/>
        </w:rPr>
        <w:t>голови адміністрації</w:t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</w:r>
      <w:r w:rsidRPr="00B05F2E">
        <w:rPr>
          <w:sz w:val="28"/>
          <w:szCs w:val="28"/>
          <w:lang w:val="uk-UA"/>
        </w:rPr>
        <w:tab/>
        <w:t xml:space="preserve">    В. </w:t>
      </w:r>
      <w:proofErr w:type="spellStart"/>
      <w:r w:rsidRPr="00B05F2E">
        <w:rPr>
          <w:sz w:val="28"/>
          <w:szCs w:val="28"/>
          <w:lang w:val="uk-UA"/>
        </w:rPr>
        <w:t>Процюк</w:t>
      </w:r>
      <w:proofErr w:type="spellEnd"/>
    </w:p>
    <w:sectPr w:rsidR="00B05F2E" w:rsidRPr="00B05F2E" w:rsidSect="00CC5828">
      <w:pgSz w:w="11907" w:h="16840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F96"/>
    <w:multiLevelType w:val="hybridMultilevel"/>
    <w:tmpl w:val="A2F40D5A"/>
    <w:lvl w:ilvl="0" w:tplc="DFBA6C64">
      <w:start w:val="2"/>
      <w:numFmt w:val="bullet"/>
      <w:lvlText w:val="-"/>
      <w:lvlJc w:val="left"/>
      <w:pPr>
        <w:tabs>
          <w:tab w:val="num" w:pos="1174"/>
        </w:tabs>
        <w:ind w:left="1174" w:hanging="46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C7C91"/>
    <w:rsid w:val="001D085A"/>
    <w:rsid w:val="001D7A58"/>
    <w:rsid w:val="001E4D60"/>
    <w:rsid w:val="001E7832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2F3689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1B6D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6195"/>
    <w:rsid w:val="0052008D"/>
    <w:rsid w:val="00525BD6"/>
    <w:rsid w:val="005353D5"/>
    <w:rsid w:val="0054163C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223BC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0868"/>
    <w:rsid w:val="00881AE6"/>
    <w:rsid w:val="00881CBE"/>
    <w:rsid w:val="00882D92"/>
    <w:rsid w:val="00891F44"/>
    <w:rsid w:val="008975F9"/>
    <w:rsid w:val="008B4D30"/>
    <w:rsid w:val="008D4796"/>
    <w:rsid w:val="008E248E"/>
    <w:rsid w:val="008E5A01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2272"/>
    <w:rsid w:val="009C5075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D6F9B"/>
    <w:rsid w:val="00AE0A77"/>
    <w:rsid w:val="00AE603D"/>
    <w:rsid w:val="00AF72EC"/>
    <w:rsid w:val="00B056FF"/>
    <w:rsid w:val="00B05F2E"/>
    <w:rsid w:val="00B108D9"/>
    <w:rsid w:val="00B11E5B"/>
    <w:rsid w:val="00B15326"/>
    <w:rsid w:val="00B17825"/>
    <w:rsid w:val="00B305DF"/>
    <w:rsid w:val="00B34C14"/>
    <w:rsid w:val="00B5120C"/>
    <w:rsid w:val="00B60530"/>
    <w:rsid w:val="00B6361A"/>
    <w:rsid w:val="00B76DD6"/>
    <w:rsid w:val="00B779BD"/>
    <w:rsid w:val="00B85306"/>
    <w:rsid w:val="00B90734"/>
    <w:rsid w:val="00BA2BB9"/>
    <w:rsid w:val="00BA3B7F"/>
    <w:rsid w:val="00BA73F0"/>
    <w:rsid w:val="00BC2ED5"/>
    <w:rsid w:val="00BC4B42"/>
    <w:rsid w:val="00BC4C9E"/>
    <w:rsid w:val="00BD61A1"/>
    <w:rsid w:val="00C00041"/>
    <w:rsid w:val="00C0263A"/>
    <w:rsid w:val="00C225AA"/>
    <w:rsid w:val="00C26396"/>
    <w:rsid w:val="00C34B81"/>
    <w:rsid w:val="00C3532B"/>
    <w:rsid w:val="00C51CB7"/>
    <w:rsid w:val="00C51E9E"/>
    <w:rsid w:val="00C65EE5"/>
    <w:rsid w:val="00C66DDF"/>
    <w:rsid w:val="00C93FEF"/>
    <w:rsid w:val="00CA6D22"/>
    <w:rsid w:val="00CB31C7"/>
    <w:rsid w:val="00CB3EA7"/>
    <w:rsid w:val="00CB6C37"/>
    <w:rsid w:val="00CC09A9"/>
    <w:rsid w:val="00CC302A"/>
    <w:rsid w:val="00CC5828"/>
    <w:rsid w:val="00CC5AC1"/>
    <w:rsid w:val="00CC6266"/>
    <w:rsid w:val="00CE4FB0"/>
    <w:rsid w:val="00CF34AB"/>
    <w:rsid w:val="00CF48FD"/>
    <w:rsid w:val="00D12CC4"/>
    <w:rsid w:val="00D319EA"/>
    <w:rsid w:val="00D3533E"/>
    <w:rsid w:val="00D357B6"/>
    <w:rsid w:val="00D46DE1"/>
    <w:rsid w:val="00D50C42"/>
    <w:rsid w:val="00D62BFF"/>
    <w:rsid w:val="00D654C9"/>
    <w:rsid w:val="00D67053"/>
    <w:rsid w:val="00D76754"/>
    <w:rsid w:val="00D770D5"/>
    <w:rsid w:val="00D830C9"/>
    <w:rsid w:val="00D942C2"/>
    <w:rsid w:val="00D949BA"/>
    <w:rsid w:val="00D959BA"/>
    <w:rsid w:val="00D97FCA"/>
    <w:rsid w:val="00DA5396"/>
    <w:rsid w:val="00DB2C6B"/>
    <w:rsid w:val="00DB67BE"/>
    <w:rsid w:val="00DC60C1"/>
    <w:rsid w:val="00DD54FC"/>
    <w:rsid w:val="00DE1D81"/>
    <w:rsid w:val="00DE1E42"/>
    <w:rsid w:val="00DE36D9"/>
    <w:rsid w:val="00DF0B5F"/>
    <w:rsid w:val="00DF2080"/>
    <w:rsid w:val="00E03CD9"/>
    <w:rsid w:val="00E45941"/>
    <w:rsid w:val="00E46B4B"/>
    <w:rsid w:val="00E5244A"/>
    <w:rsid w:val="00E56B43"/>
    <w:rsid w:val="00E65C36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14B4E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A604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D942C2"/>
  </w:style>
  <w:style w:type="character" w:customStyle="1" w:styleId="2">
    <w:name w:val="Знак Знак2"/>
    <w:locked/>
    <w:rsid w:val="00B05F2E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rvts0">
    <w:name w:val="rvts0"/>
    <w:basedOn w:val="DefaultParagraphFont"/>
    <w:rsid w:val="00D942C2"/>
  </w:style>
  <w:style w:type="character" w:customStyle="1" w:styleId="2">
    <w:name w:val="Знак Знак2"/>
    <w:locked/>
    <w:rsid w:val="00B05F2E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2016-02-23T07:28:00Z</cp:lastPrinted>
  <dcterms:created xsi:type="dcterms:W3CDTF">2016-03-02T14:34:00Z</dcterms:created>
  <dcterms:modified xsi:type="dcterms:W3CDTF">2016-03-02T14:44:00Z</dcterms:modified>
</cp:coreProperties>
</file>